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0F" w:rsidRPr="0058040F" w:rsidRDefault="0058040F" w:rsidP="0058040F">
      <w:pPr>
        <w:pStyle w:val="10"/>
        <w:keepNext/>
        <w:keepLines/>
        <w:shd w:val="clear" w:color="auto" w:fill="auto"/>
        <w:ind w:left="40"/>
        <w:rPr>
          <w:sz w:val="24"/>
          <w:szCs w:val="24"/>
        </w:rPr>
      </w:pPr>
      <w:bookmarkStart w:id="0" w:name="bookmark0"/>
      <w:r w:rsidRPr="0058040F">
        <w:rPr>
          <w:sz w:val="24"/>
          <w:szCs w:val="24"/>
        </w:rPr>
        <w:t>до</w:t>
      </w:r>
      <w:bookmarkEnd w:id="0"/>
    </w:p>
    <w:p w:rsidR="0058040F" w:rsidRPr="0058040F" w:rsidRDefault="0058040F" w:rsidP="0058040F">
      <w:pPr>
        <w:pStyle w:val="20"/>
        <w:keepNext/>
        <w:keepLines/>
        <w:shd w:val="clear" w:color="auto" w:fill="auto"/>
        <w:ind w:left="40"/>
        <w:rPr>
          <w:sz w:val="24"/>
          <w:szCs w:val="24"/>
        </w:rPr>
      </w:pPr>
      <w:bookmarkStart w:id="1" w:name="bookmark1"/>
      <w:r w:rsidRPr="0058040F">
        <w:rPr>
          <w:sz w:val="24"/>
          <w:szCs w:val="24"/>
        </w:rPr>
        <w:t>АКЦИОНЕРИТЕ</w:t>
      </w:r>
      <w:bookmarkEnd w:id="1"/>
    </w:p>
    <w:p w:rsidR="0058040F" w:rsidRPr="0058040F" w:rsidRDefault="0058040F" w:rsidP="0058040F">
      <w:pPr>
        <w:pStyle w:val="20"/>
        <w:keepNext/>
        <w:keepLines/>
        <w:shd w:val="clear" w:color="auto" w:fill="auto"/>
        <w:spacing w:after="217"/>
        <w:ind w:left="40" w:right="2960"/>
        <w:rPr>
          <w:sz w:val="24"/>
          <w:szCs w:val="24"/>
        </w:rPr>
      </w:pPr>
      <w:bookmarkStart w:id="2" w:name="bookmark2"/>
      <w:r w:rsidRPr="0058040F">
        <w:rPr>
          <w:sz w:val="24"/>
          <w:szCs w:val="24"/>
        </w:rPr>
        <w:t>НА „ПАРАХОДСТВО БЪЛГАРСКО РЕЧНО ПЛАВАНЕ"АД, ГР.РУСЕ, ПЛ.</w:t>
      </w:r>
      <w:r w:rsidR="00F62CD2">
        <w:rPr>
          <w:sz w:val="24"/>
          <w:szCs w:val="24"/>
        </w:rPr>
        <w:t xml:space="preserve"> „</w:t>
      </w:r>
      <w:r w:rsidRPr="0058040F">
        <w:rPr>
          <w:sz w:val="24"/>
          <w:szCs w:val="24"/>
        </w:rPr>
        <w:t>ОТЕЦ ПАИСИЙ</w:t>
      </w:r>
      <w:r w:rsidR="00F62CD2">
        <w:rPr>
          <w:sz w:val="24"/>
          <w:szCs w:val="24"/>
        </w:rPr>
        <w:t>“</w:t>
      </w:r>
      <w:r w:rsidRPr="0058040F">
        <w:rPr>
          <w:sz w:val="24"/>
          <w:szCs w:val="24"/>
        </w:rPr>
        <w:t xml:space="preserve"> № 2, ЕИК 827183719</w:t>
      </w:r>
      <w:bookmarkEnd w:id="2"/>
    </w:p>
    <w:p w:rsidR="0058040F" w:rsidRPr="00F45403" w:rsidRDefault="0058040F" w:rsidP="0058040F">
      <w:pPr>
        <w:pStyle w:val="20"/>
        <w:keepNext/>
        <w:keepLines/>
        <w:shd w:val="clear" w:color="auto" w:fill="auto"/>
        <w:spacing w:after="217"/>
        <w:ind w:left="40" w:right="2960"/>
      </w:pPr>
    </w:p>
    <w:p w:rsidR="0058040F" w:rsidRPr="00F45403" w:rsidRDefault="0058040F" w:rsidP="0058040F">
      <w:pPr>
        <w:pStyle w:val="20"/>
        <w:keepNext/>
        <w:keepLines/>
        <w:shd w:val="clear" w:color="auto" w:fill="auto"/>
        <w:spacing w:after="263" w:line="298" w:lineRule="exact"/>
        <w:ind w:left="20"/>
        <w:jc w:val="center"/>
        <w:rPr>
          <w:sz w:val="28"/>
          <w:szCs w:val="28"/>
        </w:rPr>
      </w:pPr>
      <w:bookmarkStart w:id="3" w:name="bookmark3"/>
      <w:r w:rsidRPr="00F45403">
        <w:rPr>
          <w:sz w:val="28"/>
          <w:szCs w:val="28"/>
        </w:rPr>
        <w:t xml:space="preserve">ПОКАНА </w:t>
      </w:r>
      <w:bookmarkEnd w:id="3"/>
      <w:r w:rsidRPr="00F45403">
        <w:rPr>
          <w:sz w:val="28"/>
          <w:szCs w:val="28"/>
        </w:rPr>
        <w:t>ЗА СВИКВАНЕ НА РЕДОВНО ОБЩО СЪБРАНИЕ НА АКЦИОНЕРИТЕ</w:t>
      </w:r>
    </w:p>
    <w:p w:rsidR="0058040F" w:rsidRDefault="0058040F" w:rsidP="0058040F">
      <w:pPr>
        <w:pStyle w:val="20"/>
        <w:keepNext/>
        <w:keepLines/>
        <w:shd w:val="clear" w:color="auto" w:fill="auto"/>
        <w:spacing w:after="263" w:line="298" w:lineRule="exact"/>
        <w:ind w:left="20"/>
        <w:jc w:val="center"/>
        <w:rPr>
          <w:sz w:val="24"/>
          <w:szCs w:val="24"/>
        </w:rPr>
      </w:pPr>
      <w:r w:rsidRPr="00AB268B">
        <w:rPr>
          <w:sz w:val="24"/>
          <w:szCs w:val="24"/>
        </w:rPr>
        <w:t xml:space="preserve">Уникален идентификационен код на събитието </w:t>
      </w:r>
      <w:r w:rsidRPr="00F62CD2">
        <w:rPr>
          <w:sz w:val="24"/>
          <w:szCs w:val="24"/>
        </w:rPr>
        <w:t>BRPОСА</w:t>
      </w:r>
      <w:r w:rsidR="009D1115">
        <w:rPr>
          <w:sz w:val="24"/>
          <w:szCs w:val="24"/>
        </w:rPr>
        <w:t>И</w:t>
      </w:r>
      <w:r w:rsidR="000D3E20" w:rsidRPr="00F62CD2">
        <w:rPr>
          <w:sz w:val="24"/>
          <w:szCs w:val="24"/>
        </w:rPr>
        <w:t>0</w:t>
      </w:r>
      <w:r w:rsidRPr="00F62CD2">
        <w:rPr>
          <w:sz w:val="24"/>
          <w:szCs w:val="24"/>
          <w:lang w:val="en-US"/>
        </w:rPr>
        <w:t>7</w:t>
      </w:r>
      <w:r w:rsidR="000D3E20" w:rsidRPr="00F62CD2">
        <w:rPr>
          <w:sz w:val="24"/>
          <w:szCs w:val="24"/>
        </w:rPr>
        <w:t>11</w:t>
      </w:r>
      <w:r w:rsidRPr="00F62CD2">
        <w:rPr>
          <w:sz w:val="24"/>
          <w:szCs w:val="24"/>
        </w:rPr>
        <w:t>202</w:t>
      </w:r>
      <w:r w:rsidR="000D3E20" w:rsidRPr="00F62CD2">
        <w:rPr>
          <w:sz w:val="24"/>
          <w:szCs w:val="24"/>
        </w:rPr>
        <w:t>2</w:t>
      </w:r>
      <w:r w:rsidRPr="00AB268B">
        <w:rPr>
          <w:sz w:val="24"/>
          <w:szCs w:val="24"/>
        </w:rPr>
        <w:t xml:space="preserve"> </w:t>
      </w:r>
    </w:p>
    <w:p w:rsidR="0058040F" w:rsidRPr="00493A86" w:rsidRDefault="0058040F" w:rsidP="0058040F">
      <w:pPr>
        <w:pStyle w:val="20"/>
        <w:keepNext/>
        <w:keepLines/>
        <w:shd w:val="clear" w:color="auto" w:fill="auto"/>
        <w:spacing w:after="263" w:line="298" w:lineRule="exact"/>
        <w:ind w:left="20"/>
        <w:jc w:val="center"/>
      </w:pPr>
      <w:r w:rsidRPr="00AB268B">
        <w:rPr>
          <w:sz w:val="24"/>
          <w:szCs w:val="24"/>
        </w:rPr>
        <w:t>ISIN код на емисията акции: BG1100100038</w:t>
      </w:r>
    </w:p>
    <w:p w:rsidR="0058040F" w:rsidRDefault="0058040F" w:rsidP="0058040F">
      <w:pPr>
        <w:spacing w:after="240" w:line="274" w:lineRule="exact"/>
        <w:ind w:left="40" w:right="40" w:firstLine="720"/>
        <w:jc w:val="both"/>
        <w:rPr>
          <w:sz w:val="24"/>
          <w:szCs w:val="24"/>
          <w:lang w:val="bg"/>
        </w:rPr>
      </w:pPr>
    </w:p>
    <w:p w:rsidR="0058040F" w:rsidRDefault="0058040F" w:rsidP="0058040F">
      <w:pPr>
        <w:spacing w:after="240" w:line="274" w:lineRule="exact"/>
        <w:ind w:left="40" w:right="40" w:firstLine="720"/>
        <w:jc w:val="both"/>
        <w:rPr>
          <w:sz w:val="24"/>
          <w:szCs w:val="24"/>
          <w:lang w:val="bg"/>
        </w:rPr>
      </w:pPr>
    </w:p>
    <w:p w:rsidR="0058040F" w:rsidRPr="00E86F69" w:rsidRDefault="00CA51FE" w:rsidP="0058040F">
      <w:pPr>
        <w:spacing w:after="240" w:line="274" w:lineRule="exact"/>
        <w:ind w:left="40" w:right="40" w:firstLine="720"/>
        <w:jc w:val="both"/>
        <w:rPr>
          <w:sz w:val="24"/>
          <w:szCs w:val="24"/>
          <w:lang w:val="bg"/>
        </w:rPr>
      </w:pPr>
      <w:r>
        <w:rPr>
          <w:sz w:val="24"/>
          <w:szCs w:val="24"/>
          <w:lang w:val="bg"/>
        </w:rPr>
        <w:t>„</w:t>
      </w:r>
      <w:bookmarkStart w:id="4" w:name="_GoBack"/>
      <w:bookmarkEnd w:id="4"/>
      <w:r w:rsidR="0058040F" w:rsidRPr="00E86F69">
        <w:rPr>
          <w:sz w:val="24"/>
          <w:szCs w:val="24"/>
          <w:lang w:val="bg"/>
        </w:rPr>
        <w:t xml:space="preserve">Управителният съвет на „Параходство Българско речно плаване" АД, гр.Русе, на основание чл. 223, ал. 1 и ал. 3 от Търговския закон (ТЗ) и чл.18 от Устава на дружеството във връзка с чл. 115 от Закона за публичното предлагане на ценни книжа (ЗППЦК), свиква </w:t>
      </w:r>
      <w:r w:rsidR="0058040F">
        <w:rPr>
          <w:sz w:val="24"/>
          <w:szCs w:val="24"/>
          <w:lang w:val="bg"/>
        </w:rPr>
        <w:t>извънредно</w:t>
      </w:r>
      <w:r w:rsidR="0058040F" w:rsidRPr="00E86F69">
        <w:rPr>
          <w:sz w:val="24"/>
          <w:szCs w:val="24"/>
          <w:lang w:val="bg"/>
        </w:rPr>
        <w:t xml:space="preserve"> годишно Общо събрание на акционерите на </w:t>
      </w:r>
      <w:r w:rsidR="00F62CD2">
        <w:rPr>
          <w:sz w:val="24"/>
          <w:szCs w:val="24"/>
          <w:lang w:val="bg"/>
        </w:rPr>
        <w:t>„</w:t>
      </w:r>
      <w:r w:rsidR="0058040F" w:rsidRPr="00E86F69">
        <w:rPr>
          <w:sz w:val="24"/>
          <w:szCs w:val="24"/>
          <w:lang w:val="bg"/>
        </w:rPr>
        <w:t>Параходство Българско речно плаване"</w:t>
      </w:r>
      <w:r w:rsidR="00911439">
        <w:rPr>
          <w:sz w:val="24"/>
          <w:szCs w:val="24"/>
          <w:lang w:val="bg"/>
        </w:rPr>
        <w:t xml:space="preserve"> </w:t>
      </w:r>
      <w:r w:rsidR="0058040F" w:rsidRPr="00E86F69">
        <w:rPr>
          <w:sz w:val="24"/>
          <w:szCs w:val="24"/>
          <w:lang w:val="bg"/>
        </w:rPr>
        <w:t>АД, гр.</w:t>
      </w:r>
      <w:r w:rsidR="00911439">
        <w:rPr>
          <w:sz w:val="24"/>
          <w:szCs w:val="24"/>
          <w:lang w:val="bg"/>
        </w:rPr>
        <w:t xml:space="preserve"> </w:t>
      </w:r>
      <w:r w:rsidR="0058040F" w:rsidRPr="00E86F69">
        <w:rPr>
          <w:sz w:val="24"/>
          <w:szCs w:val="24"/>
          <w:lang w:val="bg"/>
        </w:rPr>
        <w:t xml:space="preserve">Русе, </w:t>
      </w:r>
      <w:r w:rsidR="0058040F" w:rsidRPr="00E86F69">
        <w:rPr>
          <w:rFonts w:ascii="Arial Unicode MS" w:eastAsia="Arial Unicode MS" w:hAnsi="Arial Unicode MS" w:cs="Arial Unicode MS"/>
          <w:color w:val="000000"/>
          <w:sz w:val="24"/>
          <w:szCs w:val="24"/>
          <w:lang w:val="bg"/>
        </w:rPr>
        <w:t xml:space="preserve">с </w:t>
      </w:r>
      <w:r w:rsidR="0058040F" w:rsidRPr="00E86F69">
        <w:rPr>
          <w:rFonts w:eastAsia="Arial Unicode MS"/>
          <w:color w:val="000000"/>
          <w:sz w:val="24"/>
          <w:szCs w:val="24"/>
          <w:lang w:val="bg"/>
        </w:rPr>
        <w:t xml:space="preserve">Уникален идентификационен код на събитието </w:t>
      </w:r>
      <w:r w:rsidR="009D1115" w:rsidRPr="00F62CD2">
        <w:rPr>
          <w:sz w:val="24"/>
          <w:szCs w:val="24"/>
        </w:rPr>
        <w:t>BRPОСА</w:t>
      </w:r>
      <w:r w:rsidR="009D1115">
        <w:rPr>
          <w:sz w:val="24"/>
          <w:szCs w:val="24"/>
        </w:rPr>
        <w:t>И</w:t>
      </w:r>
      <w:r w:rsidR="009D1115" w:rsidRPr="00F62CD2">
        <w:rPr>
          <w:sz w:val="24"/>
          <w:szCs w:val="24"/>
        </w:rPr>
        <w:t>0</w:t>
      </w:r>
      <w:r w:rsidR="009D1115" w:rsidRPr="00F62CD2">
        <w:rPr>
          <w:sz w:val="24"/>
          <w:szCs w:val="24"/>
          <w:lang w:val="en-US"/>
        </w:rPr>
        <w:t>7</w:t>
      </w:r>
      <w:r w:rsidR="009D1115" w:rsidRPr="00F62CD2">
        <w:rPr>
          <w:sz w:val="24"/>
          <w:szCs w:val="24"/>
        </w:rPr>
        <w:t>11202</w:t>
      </w:r>
      <w:r w:rsidR="009D1115" w:rsidRPr="009D1115">
        <w:rPr>
          <w:sz w:val="24"/>
          <w:szCs w:val="24"/>
        </w:rPr>
        <w:t>2</w:t>
      </w:r>
      <w:r w:rsidR="0058040F" w:rsidRPr="009D1115">
        <w:rPr>
          <w:rFonts w:eastAsia="Arial Unicode MS"/>
          <w:color w:val="000000"/>
          <w:sz w:val="24"/>
          <w:szCs w:val="24"/>
          <w:lang w:val="bg"/>
        </w:rPr>
        <w:t>,</w:t>
      </w:r>
      <w:r w:rsidR="0058040F" w:rsidRPr="00E86F69">
        <w:rPr>
          <w:rFonts w:eastAsia="Arial Unicode MS"/>
          <w:color w:val="000000"/>
          <w:sz w:val="24"/>
          <w:szCs w:val="24"/>
          <w:lang w:val="bg"/>
        </w:rPr>
        <w:t xml:space="preserve"> ISIN код на емисията акции: BG1100100038</w:t>
      </w:r>
      <w:r w:rsidR="0058040F" w:rsidRPr="00E86F69">
        <w:rPr>
          <w:rFonts w:eastAsia="Arial Unicode MS"/>
          <w:color w:val="000000"/>
          <w:sz w:val="24"/>
          <w:szCs w:val="24"/>
        </w:rPr>
        <w:t xml:space="preserve">, </w:t>
      </w:r>
      <w:r w:rsidR="0058040F" w:rsidRPr="00E86F69">
        <w:rPr>
          <w:sz w:val="24"/>
          <w:szCs w:val="24"/>
          <w:lang w:val="bg"/>
        </w:rPr>
        <w:t xml:space="preserve">на </w:t>
      </w:r>
      <w:r w:rsidR="0058040F" w:rsidRPr="004B7F85">
        <w:rPr>
          <w:b/>
          <w:sz w:val="24"/>
          <w:szCs w:val="24"/>
          <w:lang w:val="bg"/>
        </w:rPr>
        <w:t>0</w:t>
      </w:r>
      <w:r w:rsidR="004B7F85" w:rsidRPr="004B7F85">
        <w:rPr>
          <w:b/>
          <w:sz w:val="24"/>
          <w:szCs w:val="24"/>
          <w:lang w:val="bg"/>
        </w:rPr>
        <w:t>7.11.2022г.</w:t>
      </w:r>
      <w:r w:rsidR="0058040F" w:rsidRPr="004B7F85">
        <w:rPr>
          <w:b/>
          <w:sz w:val="24"/>
          <w:szCs w:val="24"/>
          <w:lang w:val="bg"/>
        </w:rPr>
        <w:t xml:space="preserve"> от 11.00 часа</w:t>
      </w:r>
      <w:r w:rsidR="0058040F" w:rsidRPr="004B7F85">
        <w:rPr>
          <w:b/>
          <w:sz w:val="24"/>
          <w:szCs w:val="24"/>
        </w:rPr>
        <w:t xml:space="preserve"> </w:t>
      </w:r>
      <w:r w:rsidR="0058040F" w:rsidRPr="00E86F69">
        <w:rPr>
          <w:b/>
          <w:sz w:val="24"/>
          <w:szCs w:val="24"/>
        </w:rPr>
        <w:t>(08.00</w:t>
      </w:r>
      <w:r w:rsidR="0058040F" w:rsidRPr="00E86F69">
        <w:rPr>
          <w:b/>
          <w:sz w:val="24"/>
          <w:szCs w:val="24"/>
          <w:lang w:val="en-US"/>
        </w:rPr>
        <w:t>UTS</w:t>
      </w:r>
      <w:r w:rsidR="0058040F" w:rsidRPr="00E86F69">
        <w:rPr>
          <w:b/>
          <w:sz w:val="24"/>
          <w:szCs w:val="24"/>
        </w:rPr>
        <w:t xml:space="preserve"> –координирано универсално време)</w:t>
      </w:r>
      <w:r w:rsidR="0058040F" w:rsidRPr="00E86F69">
        <w:rPr>
          <w:b/>
          <w:sz w:val="24"/>
          <w:szCs w:val="24"/>
          <w:lang w:val="bg"/>
        </w:rPr>
        <w:t>,</w:t>
      </w:r>
      <w:r w:rsidR="0058040F" w:rsidRPr="00E86F69">
        <w:rPr>
          <w:sz w:val="24"/>
          <w:szCs w:val="24"/>
          <w:lang w:val="bg"/>
        </w:rPr>
        <w:t xml:space="preserve"> по седалището на дружеството - гр. Русе, пл. „Отец Паисий</w:t>
      </w:r>
      <w:r w:rsidR="00F62CD2">
        <w:rPr>
          <w:sz w:val="24"/>
          <w:szCs w:val="24"/>
          <w:lang w:val="bg"/>
        </w:rPr>
        <w:t>“</w:t>
      </w:r>
      <w:r w:rsidR="0058040F" w:rsidRPr="00E86F69">
        <w:rPr>
          <w:sz w:val="24"/>
          <w:szCs w:val="24"/>
          <w:lang w:val="bg"/>
        </w:rPr>
        <w:t xml:space="preserve"> № 2, етаж 10, при следния дневен ред:</w:t>
      </w:r>
    </w:p>
    <w:p w:rsidR="004B7F85" w:rsidRPr="004B7F85" w:rsidRDefault="004B7F85" w:rsidP="004B7F85">
      <w:pPr>
        <w:ind w:firstLine="705"/>
        <w:jc w:val="both"/>
        <w:rPr>
          <w:sz w:val="24"/>
          <w:szCs w:val="24"/>
        </w:rPr>
      </w:pPr>
      <w:r w:rsidRPr="004B7F85">
        <w:rPr>
          <w:sz w:val="24"/>
          <w:szCs w:val="24"/>
        </w:rPr>
        <w:t xml:space="preserve">1. </w:t>
      </w:r>
      <w:r w:rsidRPr="004B7F85">
        <w:rPr>
          <w:rFonts w:eastAsiaTheme="minorHAnsi"/>
          <w:b/>
          <w:sz w:val="24"/>
          <w:szCs w:val="24"/>
        </w:rPr>
        <w:t xml:space="preserve">Одобряване на </w:t>
      </w:r>
      <w:r w:rsidRPr="004B7F85">
        <w:rPr>
          <w:b/>
          <w:sz w:val="24"/>
          <w:szCs w:val="24"/>
        </w:rPr>
        <w:t>Мотивиран доклад № 1 по чл.114а, ал.1 от ЗППЦК на Управителния съвет</w:t>
      </w:r>
      <w:r w:rsidRPr="004B7F85">
        <w:rPr>
          <w:sz w:val="24"/>
          <w:szCs w:val="24"/>
        </w:rPr>
        <w:t xml:space="preserve"> на дружеството за целесъобразността и условията на предлагана сделка по чл. 114, ал. 1, т. 4 от ЗППЦК – учредяване на ново дъщерно дружество </w:t>
      </w:r>
      <w:r w:rsidRPr="004B7F85">
        <w:rPr>
          <w:b/>
          <w:sz w:val="24"/>
          <w:szCs w:val="24"/>
        </w:rPr>
        <w:t>«ИМОТИ  БРП» ЕООД</w:t>
      </w:r>
      <w:r w:rsidRPr="004B7F85">
        <w:rPr>
          <w:sz w:val="24"/>
          <w:szCs w:val="24"/>
        </w:rPr>
        <w:t xml:space="preserve"> и извършване на непарична вноска в капитала му с предмет право на собственост върху недвижими имоти, описани в Приложение № 1 към Мотивиран доклад № 1 на Управителния съвет по чл.114а, ал.1 от ЗППЦК.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rFonts w:eastAsia="Calibri"/>
          <w:b/>
          <w:i/>
          <w:iCs/>
          <w:color w:val="000000"/>
          <w:sz w:val="24"/>
          <w:szCs w:val="24"/>
          <w:shd w:val="clear" w:color="auto" w:fill="FFFFFF"/>
          <w:lang w:bidi="bg-BG"/>
        </w:rPr>
        <w:t>Проект за решение</w:t>
      </w:r>
      <w:r w:rsidRPr="004B7F85">
        <w:rPr>
          <w:color w:val="000000"/>
          <w:sz w:val="24"/>
          <w:szCs w:val="24"/>
          <w:lang w:bidi="bg-BG"/>
        </w:rPr>
        <w:t xml:space="preserve"> — ОС на акционерите </w:t>
      </w:r>
      <w:r w:rsidRPr="004B7F85">
        <w:rPr>
          <w:rFonts w:eastAsiaTheme="minorHAnsi"/>
          <w:sz w:val="24"/>
          <w:szCs w:val="24"/>
          <w:lang w:eastAsia="en-US"/>
        </w:rPr>
        <w:t xml:space="preserve">ОДОБРЯВА </w:t>
      </w:r>
      <w:r w:rsidRPr="004B7F85">
        <w:rPr>
          <w:sz w:val="24"/>
          <w:szCs w:val="24"/>
        </w:rPr>
        <w:t>Мотивиран доклад № 1 по чл.114а, ал.1 от ЗППЦК на Управителния съвет на дружеството за целесъобразността и условията на предлагана сделка по чл. 114, ал. 1, т. 4 от ЗППЦК – учредяване на ново дъщерно дружество «ИМОТИ  БРП» ЕООД и извършване на непарична вноска в капитала му с предмет право на собственост върху недвижими имоти, описани в Приложение № 1 към Мотивиран доклад № 1 на Управителния съвет по чл.114а, ал.1 от ЗППЦК“.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</w:p>
    <w:p w:rsidR="004B7F85" w:rsidRPr="004B7F85" w:rsidRDefault="004B7F85" w:rsidP="004B7F85">
      <w:pPr>
        <w:ind w:firstLine="708"/>
        <w:jc w:val="both"/>
        <w:rPr>
          <w:b/>
          <w:sz w:val="24"/>
          <w:szCs w:val="24"/>
        </w:rPr>
      </w:pPr>
      <w:r w:rsidRPr="004B7F85">
        <w:rPr>
          <w:sz w:val="24"/>
          <w:szCs w:val="24"/>
        </w:rPr>
        <w:t xml:space="preserve">2. </w:t>
      </w:r>
      <w:r w:rsidRPr="004B7F85">
        <w:rPr>
          <w:b/>
          <w:sz w:val="24"/>
          <w:szCs w:val="24"/>
        </w:rPr>
        <w:t>Решение за учредяване на дъщерно дружество „ИМОТИ БРП“ ЕООД чрез непарична вноска – апорт на недвижими имоти, собственост на „Параходство БРП“ АД.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b/>
          <w:i/>
          <w:sz w:val="24"/>
          <w:szCs w:val="24"/>
        </w:rPr>
        <w:t>Проект за решение</w:t>
      </w:r>
      <w:r w:rsidRPr="004B7F85">
        <w:rPr>
          <w:i/>
          <w:sz w:val="24"/>
          <w:szCs w:val="24"/>
        </w:rPr>
        <w:t>:</w:t>
      </w:r>
      <w:r w:rsidRPr="004B7F85">
        <w:rPr>
          <w:sz w:val="24"/>
          <w:szCs w:val="24"/>
        </w:rPr>
        <w:t xml:space="preserve"> „ОС на акционерите на основание чл. 114, ал. 1, т. 4 от ЗППЦК одобрява и овластява членовете на Управителния съвет и Изпълнителните членове на Управителния съвет на дружеството да предприемат необходимите действия и сключат следната сделка: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sz w:val="24"/>
          <w:szCs w:val="24"/>
        </w:rPr>
        <w:t>„Параходство БРП“ АД да учреди дъщерно дружество с: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i/>
          <w:sz w:val="24"/>
          <w:szCs w:val="24"/>
        </w:rPr>
        <w:lastRenderedPageBreak/>
        <w:t>наименование</w:t>
      </w:r>
      <w:r w:rsidRPr="004B7F85">
        <w:rPr>
          <w:sz w:val="24"/>
          <w:szCs w:val="24"/>
        </w:rPr>
        <w:t xml:space="preserve"> „ИМОТИ БРП“ ЕООД;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i/>
          <w:sz w:val="24"/>
          <w:szCs w:val="24"/>
        </w:rPr>
        <w:t>седалище и адрес на управление</w:t>
      </w:r>
      <w:r w:rsidRPr="004B7F85">
        <w:rPr>
          <w:sz w:val="24"/>
          <w:szCs w:val="24"/>
        </w:rPr>
        <w:t>: гр. Русе, пл. Отец Паисий № 2;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i/>
          <w:sz w:val="24"/>
          <w:szCs w:val="24"/>
        </w:rPr>
        <w:t>предмет на дейност</w:t>
      </w:r>
      <w:r w:rsidRPr="004B7F85">
        <w:rPr>
          <w:sz w:val="24"/>
          <w:szCs w:val="24"/>
        </w:rPr>
        <w:t xml:space="preserve">: сделки с недвижими имоти - управление и отдаване под на наем на недвижими имоти, покупко-продажба на недвижими имоти, както и всяка друга дейност, незабранена от закона, когато има разрешителен режим - след съответното разрешение; 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i/>
          <w:sz w:val="24"/>
          <w:szCs w:val="24"/>
        </w:rPr>
        <w:t>срок</w:t>
      </w:r>
      <w:r w:rsidRPr="004B7F85">
        <w:rPr>
          <w:sz w:val="24"/>
          <w:szCs w:val="24"/>
        </w:rPr>
        <w:t>: дружеството се учредява за неопределен срок;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i/>
          <w:sz w:val="24"/>
          <w:szCs w:val="24"/>
        </w:rPr>
        <w:t>капитал</w:t>
      </w:r>
      <w:r w:rsidRPr="004B7F85">
        <w:rPr>
          <w:sz w:val="24"/>
          <w:szCs w:val="24"/>
        </w:rPr>
        <w:t xml:space="preserve"> в размер на 12 185 220 лева, </w:t>
      </w:r>
      <w:r w:rsidRPr="004B7F85">
        <w:rPr>
          <w:i/>
          <w:sz w:val="24"/>
          <w:szCs w:val="24"/>
        </w:rPr>
        <w:t>разпределен</w:t>
      </w:r>
      <w:r w:rsidRPr="004B7F85">
        <w:rPr>
          <w:sz w:val="24"/>
          <w:szCs w:val="24"/>
        </w:rPr>
        <w:t xml:space="preserve"> на 1 218 522 дяла с номинална стойност в размер на 10</w:t>
      </w:r>
      <w:r w:rsidR="00F62CD2">
        <w:rPr>
          <w:sz w:val="24"/>
          <w:szCs w:val="24"/>
        </w:rPr>
        <w:t xml:space="preserve"> </w:t>
      </w:r>
      <w:r w:rsidRPr="004B7F85">
        <w:rPr>
          <w:sz w:val="24"/>
          <w:szCs w:val="24"/>
        </w:rPr>
        <w:t xml:space="preserve">/десет/ лева всеки, които да бъдат записани изцяло от „Параходство БРП“ АД, срещу което „Параходство БРП“ АД да извърши </w:t>
      </w:r>
      <w:r w:rsidRPr="004B7F85">
        <w:rPr>
          <w:i/>
          <w:sz w:val="24"/>
          <w:szCs w:val="24"/>
        </w:rPr>
        <w:t>непарична вноска (апорт)</w:t>
      </w:r>
      <w:r w:rsidRPr="004B7F85">
        <w:rPr>
          <w:sz w:val="24"/>
          <w:szCs w:val="24"/>
        </w:rPr>
        <w:t xml:space="preserve"> в капитала на новоучреденото дружество с предмет право на собственост върху недвижими имоти, описани в Приложение 1 към Мотивирания доклад № 1 на Управителния съвет по чл.114а, ал.1 от ЗППЦК, с парична оценка в размер на 12 185 220 лева съгласно заключението на три независими вещи лица по чл. 72, ал. 2 от Търговския закон, и съгласно подробните условия по сделката, описани в Мотивиран доклад № 1 на Управителния съвет по чл.114а, ал.1 от ЗППЦК.</w:t>
      </w:r>
    </w:p>
    <w:p w:rsidR="004B7F85" w:rsidRPr="004B7F85" w:rsidRDefault="004B7F85" w:rsidP="004B7F85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4B7F85">
        <w:rPr>
          <w:sz w:val="24"/>
          <w:szCs w:val="24"/>
          <w:lang w:eastAsia="ar-SA"/>
        </w:rPr>
        <w:t>Управители на новоучреденото дъщерно дружество ще бъдат ТИХОМИР ИВАНОВ МИТЕВ И РУМЕН СТЕФАНОВ ПОПОВ, които ще управляват и представляват дружеството само ЗАЕДНО.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sz w:val="24"/>
          <w:szCs w:val="24"/>
        </w:rPr>
        <w:t>Срок за осъществяване на сделката: новото дружество ще бъде заявено за вписване в търговския регистър в срок до 1 месец от датата на Общото събрание на акционерите на „Параходство БРП“ АД, на което е прието решение за овластяване на Управителния съвет и Изпълнителните членове на Управителния съвет да извършат планираната сделка</w:t>
      </w:r>
      <w:r w:rsidRPr="004B7F85">
        <w:rPr>
          <w:sz w:val="24"/>
          <w:szCs w:val="24"/>
          <w:lang w:val="en-US"/>
        </w:rPr>
        <w:t>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sz w:val="24"/>
          <w:szCs w:val="24"/>
        </w:rPr>
        <w:t xml:space="preserve">Сделката се сключва в полза както на „Параходство БРП“ АД, така и на новоучредяваното „ИМОТИ БРП“ ЕООД. 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  <w:lang w:val="en-US"/>
        </w:rPr>
      </w:pPr>
      <w:r w:rsidRPr="004B7F85">
        <w:rPr>
          <w:sz w:val="24"/>
          <w:szCs w:val="24"/>
        </w:rPr>
        <w:t>Общото събрание на акционерите овластява Управителния съвет и Изпълнителните членове на Управителния съвет да извършат всички правни и фактически действия, необходими за учредяване на дъщерното дружество, включително извършване на непаричната вноска (апорта) на недвижимите имоти.“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</w:p>
    <w:p w:rsidR="004B7F85" w:rsidRPr="004B7F85" w:rsidRDefault="004B7F85" w:rsidP="004B7F85">
      <w:pPr>
        <w:ind w:firstLine="705"/>
        <w:jc w:val="both"/>
        <w:rPr>
          <w:sz w:val="24"/>
          <w:szCs w:val="24"/>
        </w:rPr>
      </w:pPr>
      <w:r w:rsidRPr="004B7F85">
        <w:rPr>
          <w:sz w:val="24"/>
          <w:szCs w:val="24"/>
        </w:rPr>
        <w:t xml:space="preserve">3. </w:t>
      </w:r>
      <w:r w:rsidRPr="004B7F85">
        <w:rPr>
          <w:rFonts w:eastAsiaTheme="minorHAnsi"/>
          <w:b/>
          <w:sz w:val="24"/>
          <w:szCs w:val="24"/>
        </w:rPr>
        <w:t xml:space="preserve">Одобряване на </w:t>
      </w:r>
      <w:r w:rsidRPr="004B7F85">
        <w:rPr>
          <w:b/>
          <w:sz w:val="24"/>
          <w:szCs w:val="24"/>
        </w:rPr>
        <w:t>Мотивиран доклад № 2 по чл.114а, ал.1 от ЗППЦК на Управителния съвет</w:t>
      </w:r>
      <w:r w:rsidRPr="004B7F85">
        <w:rPr>
          <w:sz w:val="24"/>
          <w:szCs w:val="24"/>
        </w:rPr>
        <w:t xml:space="preserve"> на дружеството за целесъобразността и условията на предлагана сделка по чл. 114, ал. 1, т. 4 от ЗППЦК – учредяване на ново дъщерно дружество </w:t>
      </w:r>
      <w:r w:rsidRPr="004B7F85">
        <w:rPr>
          <w:b/>
          <w:sz w:val="24"/>
          <w:szCs w:val="24"/>
        </w:rPr>
        <w:t>«ИМОТИ  БИМАС» ЕООД</w:t>
      </w:r>
      <w:r w:rsidRPr="004B7F85">
        <w:rPr>
          <w:sz w:val="24"/>
          <w:szCs w:val="24"/>
        </w:rPr>
        <w:t xml:space="preserve"> и извършване на непарична вноска в капитала му с предмет право на собственост върху недвижими имоти, описани в Приложение № 1 към Мотивиран доклад № 2 на Управителния съвет по чл.114а, ал.1 от ЗППЦК.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rFonts w:eastAsia="Calibri"/>
          <w:b/>
          <w:i/>
          <w:iCs/>
          <w:color w:val="000000"/>
          <w:sz w:val="24"/>
          <w:szCs w:val="24"/>
          <w:shd w:val="clear" w:color="auto" w:fill="FFFFFF"/>
          <w:lang w:bidi="bg-BG"/>
        </w:rPr>
        <w:t>Проект за решение</w:t>
      </w:r>
      <w:r w:rsidRPr="004B7F85">
        <w:rPr>
          <w:color w:val="000000"/>
          <w:sz w:val="24"/>
          <w:szCs w:val="24"/>
          <w:lang w:bidi="bg-BG"/>
        </w:rPr>
        <w:t xml:space="preserve"> — ОС на акционерите </w:t>
      </w:r>
      <w:r w:rsidRPr="004B7F85">
        <w:rPr>
          <w:rFonts w:eastAsiaTheme="minorHAnsi"/>
          <w:sz w:val="24"/>
          <w:szCs w:val="24"/>
          <w:lang w:eastAsia="en-US"/>
        </w:rPr>
        <w:t xml:space="preserve">ОДОБРЯВА </w:t>
      </w:r>
      <w:r w:rsidRPr="004B7F85">
        <w:rPr>
          <w:sz w:val="24"/>
          <w:szCs w:val="24"/>
        </w:rPr>
        <w:t>Мотивиран доклад № 2 по чл.114а, ал.1 от ЗППЦК на Управителния съвет на дружеството за целесъобразността и условията на предлагана сделка по чл. 114, ал. 1, т. 4 от ЗППЦК – учредяване на ново дъщерно дружество «ИМОТИ  БИМАС» ЕООД и извършване на непарична вноска в капитала му с предмет право на собственост върху недвижими имоти, описани в Приложение № 1 към Мотивиран доклад № 2 на Управителния съвет по чл.114а, ал.1 от ЗППЦК“.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</w:p>
    <w:p w:rsidR="004B7F85" w:rsidRPr="004B7F85" w:rsidRDefault="004B7F85" w:rsidP="004B7F85">
      <w:pPr>
        <w:ind w:firstLine="708"/>
        <w:jc w:val="both"/>
        <w:rPr>
          <w:b/>
          <w:sz w:val="24"/>
          <w:szCs w:val="24"/>
        </w:rPr>
      </w:pPr>
      <w:r w:rsidRPr="004B7F85">
        <w:rPr>
          <w:b/>
          <w:sz w:val="24"/>
          <w:szCs w:val="24"/>
        </w:rPr>
        <w:t>4. Решение за учредяване на дъщерно дружество „ИМОТИ БИМАС“ ЕООД чрез непарична вноска – апорт на недвижими имоти, собственост на „Параходство БРП“ АД.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b/>
          <w:i/>
          <w:sz w:val="24"/>
          <w:szCs w:val="24"/>
        </w:rPr>
        <w:t>Проект за решение:</w:t>
      </w:r>
      <w:r w:rsidRPr="004B7F85">
        <w:rPr>
          <w:sz w:val="24"/>
          <w:szCs w:val="24"/>
        </w:rPr>
        <w:t xml:space="preserve"> „ОС на акционерите на основание чл. 114, ал. 1, т. 4 от ЗППЦК одобрява и овластява членовете на Управителния съвет и Изпълнителните </w:t>
      </w:r>
      <w:r w:rsidRPr="004B7F85">
        <w:rPr>
          <w:sz w:val="24"/>
          <w:szCs w:val="24"/>
        </w:rPr>
        <w:lastRenderedPageBreak/>
        <w:t>членове на Управителния съвет на дружеството да предприемат необходимите действия и сключат следната сделка: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sz w:val="24"/>
          <w:szCs w:val="24"/>
        </w:rPr>
        <w:t>„Параходство БРП“ АД да учреди дъщерно дружество с: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i/>
          <w:sz w:val="24"/>
          <w:szCs w:val="24"/>
        </w:rPr>
        <w:t>наименование</w:t>
      </w:r>
      <w:r w:rsidRPr="004B7F85">
        <w:rPr>
          <w:sz w:val="24"/>
          <w:szCs w:val="24"/>
        </w:rPr>
        <w:t xml:space="preserve"> „ИМОТИ БИМАС“ ЕООД, със </w:t>
      </w:r>
      <w:r w:rsidRPr="004B7F85">
        <w:rPr>
          <w:i/>
          <w:sz w:val="24"/>
          <w:szCs w:val="24"/>
        </w:rPr>
        <w:t>седалище и адрес на управление</w:t>
      </w:r>
      <w:r w:rsidRPr="004B7F85">
        <w:rPr>
          <w:sz w:val="24"/>
          <w:szCs w:val="24"/>
        </w:rPr>
        <w:t>: гр. Русе, пл. Отец Паисий № 2;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i/>
          <w:sz w:val="24"/>
          <w:szCs w:val="24"/>
        </w:rPr>
        <w:t>предмет на дейност</w:t>
      </w:r>
      <w:r w:rsidRPr="004B7F85">
        <w:rPr>
          <w:sz w:val="24"/>
          <w:szCs w:val="24"/>
        </w:rPr>
        <w:t xml:space="preserve">: сделки с недвижими имоти - управление и отдаване под на наем на недвижими имоти, покупко-продажба на недвижими имоти, както и всяка друга дейност, незабранена от закона, когато има разрешителен режим - след съответното разрешение; 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i/>
          <w:sz w:val="24"/>
          <w:szCs w:val="24"/>
        </w:rPr>
        <w:t>срок</w:t>
      </w:r>
      <w:r w:rsidRPr="004B7F85">
        <w:rPr>
          <w:sz w:val="24"/>
          <w:szCs w:val="24"/>
        </w:rPr>
        <w:t>: дружеството се учредява за неопределен срок;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i/>
          <w:sz w:val="24"/>
          <w:szCs w:val="24"/>
        </w:rPr>
        <w:t>капитал</w:t>
      </w:r>
      <w:r w:rsidRPr="004B7F85">
        <w:rPr>
          <w:sz w:val="24"/>
          <w:szCs w:val="24"/>
        </w:rPr>
        <w:t xml:space="preserve"> в размер на 9 001 000 лева, </w:t>
      </w:r>
      <w:r w:rsidRPr="004B7F85">
        <w:rPr>
          <w:i/>
          <w:sz w:val="24"/>
          <w:szCs w:val="24"/>
        </w:rPr>
        <w:t>разпределен</w:t>
      </w:r>
      <w:r w:rsidRPr="004B7F85">
        <w:rPr>
          <w:sz w:val="24"/>
          <w:szCs w:val="24"/>
        </w:rPr>
        <w:t xml:space="preserve"> на 900 100  дяла с номинална стойност в размер на 10</w:t>
      </w:r>
      <w:r w:rsidR="00F62CD2">
        <w:rPr>
          <w:sz w:val="24"/>
          <w:szCs w:val="24"/>
        </w:rPr>
        <w:t xml:space="preserve"> </w:t>
      </w:r>
      <w:r w:rsidRPr="004B7F85">
        <w:rPr>
          <w:sz w:val="24"/>
          <w:szCs w:val="24"/>
        </w:rPr>
        <w:t xml:space="preserve">/десет/ лева всеки, които да бъдат записани изцяло от „Параходство БРП“ АД, срещу което „Параходство БРП“ АД да извърши </w:t>
      </w:r>
      <w:r w:rsidRPr="004B7F85">
        <w:rPr>
          <w:i/>
          <w:sz w:val="24"/>
          <w:szCs w:val="24"/>
        </w:rPr>
        <w:t>непарична вноска (апорт)</w:t>
      </w:r>
      <w:r w:rsidRPr="004B7F85">
        <w:rPr>
          <w:sz w:val="24"/>
          <w:szCs w:val="24"/>
        </w:rPr>
        <w:t xml:space="preserve"> в капитала на новоучреденото дружество с предмет право на собственост върху недвижими имоти, описани в Приложение 1 към Мотивирания доклад № 2 на Управителния съвет по чл.114а, ал.1 от ЗППЦК, с парична оценка в размер на 9 001 000 лева съгласно заключението на три независими вещи лица по чл. 72, ал. 2 от Търговския закон, и съгласно подробните условия по сделката, описани в Мотивиран доклад № 2 на Управителния съвет по чл.114а, ал.1 от ЗППЦК.</w:t>
      </w:r>
    </w:p>
    <w:p w:rsidR="004B7F85" w:rsidRPr="004B7F85" w:rsidRDefault="004B7F85" w:rsidP="004B7F85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4B7F85">
        <w:rPr>
          <w:sz w:val="24"/>
          <w:szCs w:val="24"/>
          <w:lang w:eastAsia="ar-SA"/>
        </w:rPr>
        <w:t>Управители на новоучреденото дъщерно дружество ще бъдат ТИХОМИР ИВАНОВ МИТЕВ И РУМЕН СТЕФАНОВ ПОПОВ, които ще управляват и представляват дружеството само ЗАЕДНО.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sz w:val="24"/>
          <w:szCs w:val="24"/>
        </w:rPr>
        <w:t>Срок за осъществяване на сделката: новото дружество ще бъде заявено за вписване в търговския регистър в срок до 1 месец от датата на Общото събрание на акционерите на „Параходство БРП“ АД, на което е прието решение за овластяване на Управителния съвет и Изпълнителните членове на Управителния съвет да извършат планираната сделка</w:t>
      </w:r>
      <w:r w:rsidRPr="004B7F85">
        <w:rPr>
          <w:sz w:val="24"/>
          <w:szCs w:val="24"/>
          <w:lang w:val="en-US"/>
        </w:rPr>
        <w:t>.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</w:rPr>
      </w:pPr>
      <w:r w:rsidRPr="004B7F85">
        <w:rPr>
          <w:sz w:val="24"/>
          <w:szCs w:val="24"/>
        </w:rPr>
        <w:t xml:space="preserve">Сделката се сключва в полза както на „Параходство БРП“ АД, така и на новоучредяваното „ИМОТИ БИМАС“ ЕООД. </w:t>
      </w:r>
    </w:p>
    <w:p w:rsidR="004B7F85" w:rsidRPr="004B7F85" w:rsidRDefault="004B7F85" w:rsidP="004B7F85">
      <w:pPr>
        <w:ind w:firstLine="708"/>
        <w:jc w:val="both"/>
        <w:rPr>
          <w:sz w:val="24"/>
          <w:szCs w:val="24"/>
          <w:lang w:val="en-US"/>
        </w:rPr>
      </w:pPr>
      <w:r w:rsidRPr="004B7F85">
        <w:rPr>
          <w:sz w:val="24"/>
          <w:szCs w:val="24"/>
        </w:rPr>
        <w:t>Общото събрание на акционерите овластява Управителния съвет и Изпълнителните членове на Управителния съвет да извършат всички правни и фактически действия, необходими за учредяване на дъщерното дружество, включително извършване на непаричната вноска (апорта) на недвижимите имоти.“</w:t>
      </w:r>
    </w:p>
    <w:p w:rsidR="004B7F85" w:rsidRPr="004B7F85" w:rsidRDefault="004B7F85" w:rsidP="004B7F85">
      <w:pPr>
        <w:spacing w:line="274" w:lineRule="exact"/>
        <w:ind w:right="20" w:firstLine="708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 xml:space="preserve">Управителният съвет на дружеството </w:t>
      </w:r>
      <w:r w:rsidRPr="004B7F85">
        <w:rPr>
          <w:sz w:val="24"/>
          <w:szCs w:val="24"/>
        </w:rPr>
        <w:t>кани</w:t>
      </w:r>
      <w:r w:rsidRPr="004B7F85">
        <w:rPr>
          <w:sz w:val="24"/>
          <w:szCs w:val="24"/>
          <w:lang w:val="bg"/>
        </w:rPr>
        <w:t xml:space="preserve"> всички акционери на „Параходство Българско речно плаване" АД, гр.Русе, да присъстват лично или чрез техни представители на свиканото редовно Общо събрание на акционерите на дружеството.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 xml:space="preserve">На основание чл. 115, ал. 2 от ЗППЦК уведомяваме акционерите за следното: Общият брой на акциите на дружеството към датата на решението за свикване на общо събрание </w:t>
      </w:r>
      <w:r w:rsidRPr="00F62CD2">
        <w:rPr>
          <w:sz w:val="24"/>
          <w:szCs w:val="24"/>
          <w:lang w:val="bg"/>
        </w:rPr>
        <w:t>е 35 708 674 (</w:t>
      </w:r>
      <w:r w:rsidRPr="004B7F85">
        <w:rPr>
          <w:sz w:val="24"/>
          <w:szCs w:val="24"/>
          <w:lang w:val="bg"/>
        </w:rPr>
        <w:t>тридесет и пет милиона</w:t>
      </w:r>
      <w:r w:rsidR="00F62CD2">
        <w:rPr>
          <w:sz w:val="24"/>
          <w:szCs w:val="24"/>
          <w:lang w:val="bg"/>
        </w:rPr>
        <w:t>,</w:t>
      </w:r>
      <w:r w:rsidRPr="004B7F85">
        <w:rPr>
          <w:sz w:val="24"/>
          <w:szCs w:val="24"/>
          <w:lang w:val="bg"/>
        </w:rPr>
        <w:t xml:space="preserve"> седемстотин и осем хиляди</w:t>
      </w:r>
      <w:r w:rsidR="00F62CD2">
        <w:rPr>
          <w:sz w:val="24"/>
          <w:szCs w:val="24"/>
          <w:lang w:val="bg"/>
        </w:rPr>
        <w:t>,</w:t>
      </w:r>
      <w:r w:rsidRPr="004B7F85">
        <w:rPr>
          <w:sz w:val="24"/>
          <w:szCs w:val="24"/>
          <w:lang w:val="bg"/>
        </w:rPr>
        <w:t xml:space="preserve"> шестстотин седемдесет и четири) броя поименни безналични акции с номинална стойност от 1 лев всяка акция. Една акция дава право на един глас в общото събрание на акционерите. Всички акции от капитала на дружеството дават еднакви права.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 xml:space="preserve">Всички акционери имат право да участват в общото събрание и се поканват лично или чрез представител да участват в общото събрание. 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 xml:space="preserve">Акционерите, които повече от три месеца заедно или поотделно притежават най-малко пет на сто от капитала на „Параходство Българско речно плаване" АД имат право да включват и други въпроси в дневния ред на общото събрание и да правят предложения за решения по тези въпроси по реда на чл. 223а от ТЗ. Крайният срок за упражняването на тези права по реда на чл.223а от ТЗ е не по-късно от 15 дни преди деня на откриване на общото събрание, в който срок списъкът на въпросите, които ще </w:t>
      </w:r>
      <w:r w:rsidRPr="004B7F85">
        <w:rPr>
          <w:sz w:val="24"/>
          <w:szCs w:val="24"/>
          <w:lang w:val="bg"/>
        </w:rPr>
        <w:lastRenderedPageBreak/>
        <w:t>бъдат включени в дневния ред и предложенията за решения трябва да бъдат представени за обявяване в Търговския регистър. В тези случаи най - късно на следващия работен ден след обявяването в Търговския регистър акционерите представят на Комисията за финансов надзор</w:t>
      </w:r>
      <w:r w:rsidRPr="004B7F85">
        <w:rPr>
          <w:sz w:val="24"/>
          <w:szCs w:val="24"/>
        </w:rPr>
        <w:t>, „Българска фондова борса“ АД</w:t>
      </w:r>
      <w:r w:rsidRPr="004B7F85">
        <w:rPr>
          <w:sz w:val="24"/>
          <w:szCs w:val="24"/>
          <w:lang w:val="bg"/>
        </w:rPr>
        <w:t xml:space="preserve"> и по седалището и адреса на управление на „Параходство Българско речно плаване" АД списъка с допълнително включените въпроси, предложенията по тях и всички предложения за решения по вече включени въпроси в дневния ред и всички писмени материали по тях.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>Акционерите</w:t>
      </w:r>
      <w:r w:rsidRPr="004B7F85">
        <w:rPr>
          <w:sz w:val="24"/>
          <w:szCs w:val="24"/>
        </w:rPr>
        <w:t>, съответно техните представители, имат право да поставят въпроси по време на общото събрание, както и въпроси относно икономическото и финансовото състояние и търговската дейност на дружеството, освен за обстоятелства, които представляват вътрешна информация, независимо дали последните са свързани с дневния ред. Акционерите, съответно техните представители, имат право</w:t>
      </w:r>
      <w:r w:rsidRPr="004B7F85">
        <w:rPr>
          <w:sz w:val="24"/>
          <w:szCs w:val="24"/>
          <w:lang w:val="bg"/>
        </w:rPr>
        <w:t xml:space="preserve"> да правят по същество предложения за решения по всеки въпрос, включен в дневния ред, при спазване изискванията на закона, като ограничението по чл. 118, ал. 3 ЗППЦК се прилага съответно. Крайният срок за упражняване на това право е до прекратяване на разискванията по този въпрос преди гласуване на решението от Общото събрание.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 xml:space="preserve">Правилата за гласуване чрез пълномощник, образците, които се използват за гласуване чрез пълномощник, и начините, чрез които дружеството ще бъде уведомявано за извършени упълномощавания по електронен път са: 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</w:rPr>
      </w:pPr>
      <w:r w:rsidRPr="004B7F85">
        <w:rPr>
          <w:sz w:val="24"/>
          <w:szCs w:val="24"/>
          <w:lang w:val="bg"/>
        </w:rPr>
        <w:t>Акционерите имат право да участват и да гласуват в общото събрание чрез пълномощник, овластен с писмено пълномощно. Образецът на писмено пълномощно за участие и гласуване в общото събрание чрез пълномощник е представен на хартиен носител в материалите по общото събрание и може да се получи на адреса на дружеството</w:t>
      </w:r>
      <w:r w:rsidRPr="004B7F85">
        <w:rPr>
          <w:sz w:val="24"/>
          <w:szCs w:val="24"/>
        </w:rPr>
        <w:t xml:space="preserve">: гр.Русе, </w:t>
      </w:r>
      <w:r w:rsidRPr="004B7F85">
        <w:rPr>
          <w:rFonts w:eastAsia="Arial Unicode MS"/>
          <w:color w:val="000000"/>
          <w:sz w:val="24"/>
          <w:szCs w:val="24"/>
        </w:rPr>
        <w:t>пл. „Отец Паисий“ № 2, етаж 10</w:t>
      </w:r>
      <w:r w:rsidRPr="004B7F85">
        <w:rPr>
          <w:sz w:val="24"/>
          <w:szCs w:val="24"/>
        </w:rPr>
        <w:t xml:space="preserve"> </w:t>
      </w:r>
      <w:r w:rsidRPr="004B7F85">
        <w:rPr>
          <w:sz w:val="24"/>
          <w:szCs w:val="24"/>
          <w:lang w:val="bg"/>
        </w:rPr>
        <w:t xml:space="preserve">. Образецът на писмено пълномощно може да бъде изтеглен и от интернет страницата на дружеството - </w:t>
      </w:r>
      <w:hyperlink r:id="rId4" w:history="1">
        <w:r w:rsidRPr="004B7F85">
          <w:rPr>
            <w:color w:val="0066CC"/>
            <w:sz w:val="24"/>
            <w:szCs w:val="24"/>
            <w:u w:val="single"/>
            <w:lang w:val="en-US"/>
          </w:rPr>
          <w:t>www.brp.bg</w:t>
        </w:r>
      </w:hyperlink>
      <w:r w:rsidRPr="004B7F85">
        <w:rPr>
          <w:sz w:val="24"/>
          <w:szCs w:val="24"/>
          <w:lang w:val="en-US"/>
        </w:rPr>
        <w:t xml:space="preserve">, </w:t>
      </w:r>
      <w:r w:rsidRPr="004B7F85">
        <w:rPr>
          <w:sz w:val="24"/>
          <w:szCs w:val="24"/>
          <w:lang w:val="bg"/>
        </w:rPr>
        <w:t>секци</w:t>
      </w:r>
      <w:r w:rsidR="00F62CD2">
        <w:rPr>
          <w:sz w:val="24"/>
          <w:szCs w:val="24"/>
          <w:lang w:val="bg"/>
        </w:rPr>
        <w:t>я „Общо събрание на акционерите“</w:t>
      </w:r>
      <w:r w:rsidRPr="004B7F85">
        <w:rPr>
          <w:sz w:val="24"/>
          <w:szCs w:val="24"/>
          <w:lang w:val="bg"/>
        </w:rPr>
        <w:t>. Писменото пълномощно за представляване на акционер в общото събрание следва да е изрично, за конкретното общо събрание и със съдържанието по чл.116, ал. 1 и ал. 2 от ЗППЦК, с нотариална заверка на подписа на упълномощителя (която нотариална заверка се изисква съгласно устава на дружеството).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</w:rPr>
      </w:pPr>
      <w:r w:rsidRPr="004B7F85">
        <w:rPr>
          <w:sz w:val="24"/>
          <w:szCs w:val="24"/>
        </w:rPr>
        <w:t>Пълномощникът има същите права да се изказва и да задава въпроси на общото събрание, както акционерът , когото представлява. Пълномощникът е длъжен да упражнява правото на глас в съответствие с инструкциите на акционера, съдържащи се в пълномощното. В случаите, когато в пълномощното не е посочен начина на гласуване по отделните точки от дневния ред, в него трябва да се посочи, че пълномощникът има право на преценка дали и по какъв начин да гласува. Пълномощникът може да представлява повече от един акционер в общото събрание на дружеството. В този случай пълномощникът може да гласува по различен начин по акциите, притежавани от отделните акционери, които представлява.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</w:rPr>
      </w:pPr>
      <w:r w:rsidRPr="004B7F85">
        <w:rPr>
          <w:sz w:val="24"/>
          <w:szCs w:val="24"/>
        </w:rPr>
        <w:t xml:space="preserve">Уведомяването за участие и упражняване на право на глас в конкретното общо събрание чрез пълномощник, може да се извърши и чрез електронни следства. Акционерите уведомяват „Параходство Българско речно плаване“ АД за извършеното от тях упълномощаване чрез електронни средства по следния начин:Дружеството ще приема за валидни уведомления чрез електронна поща на адрес: </w:t>
      </w:r>
      <w:hyperlink r:id="rId5" w:history="1">
        <w:r w:rsidRPr="004B7F85">
          <w:rPr>
            <w:color w:val="0066CC"/>
            <w:sz w:val="24"/>
            <w:szCs w:val="24"/>
            <w:u w:val="single"/>
            <w:lang w:val="en-US"/>
          </w:rPr>
          <w:t>main@brp.bg</w:t>
        </w:r>
      </w:hyperlink>
      <w:r w:rsidRPr="004B7F85">
        <w:rPr>
          <w:sz w:val="24"/>
          <w:szCs w:val="24"/>
        </w:rPr>
        <w:t>,</w:t>
      </w:r>
      <w:r w:rsidRPr="004B7F85">
        <w:rPr>
          <w:color w:val="0066CC"/>
          <w:sz w:val="24"/>
          <w:szCs w:val="24"/>
        </w:rPr>
        <w:t xml:space="preserve"> </w:t>
      </w:r>
      <w:r w:rsidRPr="004B7F85">
        <w:rPr>
          <w:sz w:val="24"/>
          <w:szCs w:val="24"/>
        </w:rPr>
        <w:t xml:space="preserve">като електронните съобщения следва да са подписани с квалифициран електронен подпис от упълномощителя и към тях да е приложен електронен документ (електронен образ) на пълномощното, който също следва да е подписан с квалифициран електронен подпис от упълномощителя. Към електронното съобщение за упълномощители – юридически лица се прилагат и </w:t>
      </w:r>
      <w:r w:rsidRPr="004B7F85">
        <w:rPr>
          <w:sz w:val="24"/>
          <w:szCs w:val="24"/>
          <w:lang w:val="bg"/>
        </w:rPr>
        <w:t xml:space="preserve">удостоверение за актуална фирмена регистрация и решение на управителен орган, компетентен да вземе решение за упълномощаването - </w:t>
      </w:r>
      <w:r w:rsidRPr="004B7F85">
        <w:rPr>
          <w:sz w:val="24"/>
          <w:szCs w:val="24"/>
          <w:lang w:val="bg"/>
        </w:rPr>
        <w:lastRenderedPageBreak/>
        <w:t xml:space="preserve">когато е приложимо, </w:t>
      </w:r>
      <w:r w:rsidRPr="004B7F85">
        <w:rPr>
          <w:sz w:val="24"/>
          <w:szCs w:val="24"/>
        </w:rPr>
        <w:t>които също следва да са подписани с квалифициран електронен подпис на упълномощителя.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>Независимо от уведомяването за извършените упълномощавания по горепосочения ред, всички пълномощни за участие и гласуване в общото събрание на акционерите следва да бъдат представени на дружеството в оригинал на хартиен носител, заедно с необходимите (заверени или в оригинал) приложения, както е посочено по-горе за акционерите - юридически лица, най-късно при регистрацията на пълномощника за участие в общото събрание в деня на провеждането му.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>Преупълномощаването с правата по предоставените пълномощни, както и пълномощно, дадено в нарушение на правилата на чл. 116, ал. 1 от ЗППЦК е нищожно.</w:t>
      </w:r>
    </w:p>
    <w:p w:rsidR="004B7F85" w:rsidRPr="004B7F85" w:rsidRDefault="004B7F85" w:rsidP="004B7F85">
      <w:pPr>
        <w:spacing w:before="160" w:line="260" w:lineRule="exact"/>
        <w:ind w:left="20" w:right="20" w:firstLine="720"/>
        <w:jc w:val="both"/>
        <w:rPr>
          <w:sz w:val="24"/>
          <w:szCs w:val="24"/>
        </w:rPr>
      </w:pPr>
      <w:r w:rsidRPr="004B7F85">
        <w:rPr>
          <w:sz w:val="24"/>
          <w:szCs w:val="24"/>
        </w:rPr>
        <w:t>Съгласно чл.115б, ал.1 от ЗППЦК правото на глас в общото събрание се упражнява от лицата, вписани като такива с право на глас в регистрите на Централен депозитар 14 дни преди датата на общото събрание.</w:t>
      </w:r>
      <w:r w:rsidRPr="004B7F85" w:rsidDel="00A602E6">
        <w:rPr>
          <w:sz w:val="24"/>
          <w:szCs w:val="24"/>
        </w:rPr>
        <w:t xml:space="preserve"> </w:t>
      </w:r>
      <w:r w:rsidRPr="004B7F85">
        <w:rPr>
          <w:sz w:val="24"/>
          <w:szCs w:val="24"/>
        </w:rPr>
        <w:t xml:space="preserve">Датата по предходното изречение за извънредно заседание на Общо събрание на акционерите, свикано за 07.11.2022 г. е 23.10.2022 г. Само лицата, вписани като акционери на тази дата имат право да участват и гласуват на общото събрание. </w:t>
      </w:r>
    </w:p>
    <w:p w:rsidR="004B7F85" w:rsidRPr="004B7F85" w:rsidRDefault="004B7F85" w:rsidP="004B7F85">
      <w:pPr>
        <w:spacing w:before="160" w:line="260" w:lineRule="exact"/>
        <w:ind w:left="20" w:right="20" w:firstLine="720"/>
        <w:jc w:val="both"/>
        <w:rPr>
          <w:sz w:val="24"/>
          <w:szCs w:val="24"/>
        </w:rPr>
      </w:pPr>
      <w:r w:rsidRPr="004B7F85">
        <w:rPr>
          <w:sz w:val="24"/>
          <w:szCs w:val="24"/>
        </w:rPr>
        <w:t xml:space="preserve">При липса на кворум на първата обявена дата, на втората обявена дата – </w:t>
      </w:r>
      <w:r w:rsidRPr="004B7F85">
        <w:rPr>
          <w:b/>
          <w:sz w:val="24"/>
          <w:szCs w:val="24"/>
        </w:rPr>
        <w:t>22.11.2022г</w:t>
      </w:r>
      <w:r w:rsidRPr="004B7F85">
        <w:rPr>
          <w:sz w:val="24"/>
          <w:szCs w:val="24"/>
        </w:rPr>
        <w:t>. правото на глас в общото събрание упражняват лицата, които са вписани като такива с право на глас в регистрите на Централен депозитар 14 дни преди втората дата на общото събрание, т.е. на 07.11.2022г. Само лицата, вписани като акционери на тази дата имат право да участват и гласуват на общото събрание.</w:t>
      </w:r>
    </w:p>
    <w:p w:rsidR="004B7F85" w:rsidRPr="004B7F85" w:rsidRDefault="004B7F85" w:rsidP="004B7F85">
      <w:pPr>
        <w:spacing w:line="274" w:lineRule="exact"/>
        <w:ind w:left="20" w:right="2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>Регистрацията на акционерите/пълномощниците за участие в общото събрание започва в 10.30 часа</w:t>
      </w:r>
      <w:r w:rsidRPr="004B7F85">
        <w:rPr>
          <w:sz w:val="24"/>
          <w:szCs w:val="24"/>
        </w:rPr>
        <w:t xml:space="preserve"> (</w:t>
      </w:r>
      <w:r w:rsidRPr="004B7F85">
        <w:rPr>
          <w:sz w:val="24"/>
          <w:szCs w:val="24"/>
          <w:lang w:val="en-US"/>
        </w:rPr>
        <w:t>7,30 UTR</w:t>
      </w:r>
      <w:r w:rsidRPr="004B7F85">
        <w:rPr>
          <w:sz w:val="24"/>
          <w:szCs w:val="24"/>
        </w:rPr>
        <w:t xml:space="preserve">) </w:t>
      </w:r>
      <w:r w:rsidRPr="004B7F85">
        <w:rPr>
          <w:sz w:val="24"/>
          <w:szCs w:val="24"/>
          <w:lang w:val="bg"/>
        </w:rPr>
        <w:t xml:space="preserve"> в деня на събранието 07.11.2022 г. и приключва в 11.00 часа </w:t>
      </w:r>
      <w:r w:rsidRPr="004B7F85">
        <w:rPr>
          <w:sz w:val="24"/>
          <w:szCs w:val="24"/>
        </w:rPr>
        <w:t>(08</w:t>
      </w:r>
      <w:r w:rsidRPr="004B7F85">
        <w:rPr>
          <w:sz w:val="24"/>
          <w:szCs w:val="24"/>
          <w:lang w:val="en-US"/>
        </w:rPr>
        <w:t xml:space="preserve"> UTR</w:t>
      </w:r>
      <w:r w:rsidRPr="004B7F85">
        <w:rPr>
          <w:sz w:val="24"/>
          <w:szCs w:val="24"/>
        </w:rPr>
        <w:t xml:space="preserve">) </w:t>
      </w:r>
      <w:r w:rsidRPr="004B7F85">
        <w:rPr>
          <w:sz w:val="24"/>
          <w:szCs w:val="24"/>
          <w:lang w:val="bg"/>
        </w:rPr>
        <w:t>на същия ден, на мястото на провеждане на общото събрание. Акционерите-юридически лица се представляват от законните си представители, които се легитимират с представяне на удостоверение за актуална регистрация (оригинал или заверено копие) и документ за самоличност на законния представител. Акционерите физически лица се легитимират с документ за самоличност. Пълномощниците на акционерите се легитимират с изрично писмено нотариално заверено пълномощно за конкретното общо събрание, отговарящо на изискванията на чл. 116 от ЗППЦК; документ за самоличност на упълномощения; удостоверение за актуална регистрация и решение на управителен орган, компетентен да вземе решение за упълномощаването (когато е приложимо) - за акционерите юридически лица (заверени или в оригинал). В случаите на представителство на акционер от юридическо лице - пълномощник се представя и документ за самоличност на представляващия дружеството - пълномощник и удостоверение за актуална регистрация на дружеството - пълномощник (заверено копие или в оригинал). Удостоверенията за търговска регистрация, както и пълномощното за представителство в Общото събрание на акционерите, издадени на чужд език трябва да бъдат придружени с превод на български език, в съответствие с изискванията на действащото законодателство.</w:t>
      </w:r>
    </w:p>
    <w:p w:rsidR="004B7F85" w:rsidRPr="004B7F85" w:rsidRDefault="004B7F85" w:rsidP="004B7F85">
      <w:pPr>
        <w:tabs>
          <w:tab w:val="left" w:leader="hyphen" w:pos="8881"/>
        </w:tabs>
        <w:spacing w:line="274" w:lineRule="exact"/>
        <w:ind w:left="20" w:right="2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>Писмените материали, свързани с дневния ред на общото събрание, поканата и образеца на пълномощно са на разположение на акционерите по седалището на дружеството на ад</w:t>
      </w:r>
      <w:r w:rsidR="00F62CD2">
        <w:rPr>
          <w:sz w:val="24"/>
          <w:szCs w:val="24"/>
          <w:lang w:val="bg"/>
        </w:rPr>
        <w:t>рес: гр. Русе, пл. „Отец Паисий“</w:t>
      </w:r>
      <w:r w:rsidRPr="004B7F85">
        <w:rPr>
          <w:sz w:val="24"/>
          <w:szCs w:val="24"/>
          <w:lang w:val="bg"/>
        </w:rPr>
        <w:t xml:space="preserve"> № 2, етаж 10, и могат да бъдат получени на хартиен носител всеки работен ден от 10.00 до 16.00 часа, считано от дата на публикуване на поканата  в Търговския регистър. Поканата, материалите, свързани с дневния ред и образеца на пълномощно са представени на Комисията за финансов надзор, обществеността и регулирания пазар, на който са допуснати до търговия акциите на дружеството. Поканата заедно с писмените материали и образеца на пълномощно са публикувани на интернет страницата на дружеството - </w:t>
      </w:r>
      <w:hyperlink r:id="rId6" w:history="1">
        <w:r w:rsidRPr="004B7F85">
          <w:rPr>
            <w:color w:val="0066CC"/>
            <w:sz w:val="24"/>
            <w:szCs w:val="24"/>
            <w:u w:val="single"/>
            <w:lang w:val="en-US"/>
          </w:rPr>
          <w:t>www.brp.bg</w:t>
        </w:r>
      </w:hyperlink>
      <w:r w:rsidRPr="004B7F85">
        <w:rPr>
          <w:sz w:val="24"/>
          <w:szCs w:val="24"/>
          <w:lang w:val="en-US"/>
        </w:rPr>
        <w:t xml:space="preserve">, </w:t>
      </w:r>
      <w:r w:rsidRPr="004B7F85">
        <w:rPr>
          <w:sz w:val="24"/>
          <w:szCs w:val="24"/>
          <w:lang w:val="bg"/>
        </w:rPr>
        <w:lastRenderedPageBreak/>
        <w:t>секция „Общо събрание на акционерите</w:t>
      </w:r>
      <w:r w:rsidR="00F62CD2">
        <w:rPr>
          <w:sz w:val="24"/>
          <w:szCs w:val="24"/>
          <w:lang w:val="bg"/>
        </w:rPr>
        <w:t>“</w:t>
      </w:r>
      <w:r w:rsidRPr="004B7F85">
        <w:rPr>
          <w:sz w:val="24"/>
          <w:szCs w:val="24"/>
        </w:rPr>
        <w:t xml:space="preserve"> </w:t>
      </w:r>
      <w:r w:rsidRPr="004B7F85">
        <w:rPr>
          <w:sz w:val="24"/>
          <w:szCs w:val="24"/>
          <w:lang w:val="bg"/>
        </w:rPr>
        <w:t>за времето от обявяването на поканата в Търговския регистър до приключването на общото събрание.</w:t>
      </w:r>
    </w:p>
    <w:p w:rsidR="004B7F85" w:rsidRPr="004B7F85" w:rsidRDefault="004B7F85" w:rsidP="004B7F85">
      <w:pPr>
        <w:spacing w:after="283" w:line="274" w:lineRule="exact"/>
        <w:ind w:left="20" w:right="40" w:firstLine="720"/>
        <w:jc w:val="both"/>
        <w:rPr>
          <w:sz w:val="24"/>
          <w:szCs w:val="24"/>
          <w:lang w:val="bg"/>
        </w:rPr>
      </w:pPr>
      <w:r w:rsidRPr="004B7F85">
        <w:rPr>
          <w:sz w:val="24"/>
          <w:szCs w:val="24"/>
          <w:lang w:val="bg"/>
        </w:rPr>
        <w:t xml:space="preserve">При липса на кворум, на основание чл. 227, ал. 3 от Търговския закон, Общото събрание ще се проведе на </w:t>
      </w:r>
      <w:r w:rsidRPr="004B7F85">
        <w:rPr>
          <w:b/>
          <w:sz w:val="24"/>
          <w:szCs w:val="24"/>
        </w:rPr>
        <w:t>22.11.</w:t>
      </w:r>
      <w:r w:rsidRPr="004B7F85">
        <w:rPr>
          <w:b/>
          <w:sz w:val="24"/>
          <w:szCs w:val="24"/>
          <w:lang w:val="bg"/>
        </w:rPr>
        <w:t>2022г. от 12.00 часа</w:t>
      </w:r>
      <w:r w:rsidRPr="004B7F85">
        <w:rPr>
          <w:sz w:val="24"/>
          <w:szCs w:val="24"/>
          <w:lang w:val="bg"/>
        </w:rPr>
        <w:t>,</w:t>
      </w:r>
      <w:r w:rsidR="00F62CD2">
        <w:rPr>
          <w:sz w:val="24"/>
          <w:szCs w:val="24"/>
          <w:lang w:val="bg"/>
        </w:rPr>
        <w:t xml:space="preserve"> </w:t>
      </w:r>
      <w:r w:rsidRPr="004B7F85">
        <w:rPr>
          <w:sz w:val="24"/>
          <w:szCs w:val="24"/>
        </w:rPr>
        <w:t xml:space="preserve">(09.00 </w:t>
      </w:r>
      <w:r w:rsidRPr="004B7F85">
        <w:rPr>
          <w:sz w:val="24"/>
          <w:szCs w:val="24"/>
          <w:lang w:val="en-US"/>
        </w:rPr>
        <w:t>UTC</w:t>
      </w:r>
      <w:r w:rsidRPr="004B7F85">
        <w:rPr>
          <w:sz w:val="24"/>
          <w:szCs w:val="24"/>
        </w:rPr>
        <w:t>- координирано универсално време)</w:t>
      </w:r>
      <w:r w:rsidRPr="004B7F85">
        <w:rPr>
          <w:sz w:val="24"/>
          <w:szCs w:val="24"/>
          <w:lang w:val="bg"/>
        </w:rPr>
        <w:t xml:space="preserve"> на същото място и при същия обявен дневен ред като събранието ще бъде законно независимо от представения на него капитал. В този случай нови точки в дневния ред по реда на чл. 223а от ТЗ не могат да бъдат включвани.</w:t>
      </w:r>
      <w:r w:rsidRPr="004B7F85">
        <w:rPr>
          <w:sz w:val="24"/>
          <w:szCs w:val="24"/>
        </w:rPr>
        <w:t>“</w:t>
      </w:r>
    </w:p>
    <w:p w:rsidR="0058040F" w:rsidRPr="0058040F" w:rsidRDefault="0058040F" w:rsidP="0058040F">
      <w:pPr>
        <w:spacing w:after="3" w:line="220" w:lineRule="exact"/>
        <w:ind w:left="20"/>
        <w:rPr>
          <w:sz w:val="22"/>
          <w:szCs w:val="22"/>
          <w:lang w:val="bg"/>
        </w:rPr>
      </w:pPr>
      <w:r w:rsidRPr="0058040F">
        <w:rPr>
          <w:sz w:val="22"/>
          <w:szCs w:val="22"/>
          <w:lang w:val="bg"/>
        </w:rPr>
        <w:t>Настоящата покана е одобрена от</w:t>
      </w:r>
      <w:r w:rsidRPr="0058040F">
        <w:rPr>
          <w:bCs/>
          <w:sz w:val="22"/>
          <w:szCs w:val="22"/>
          <w:shd w:val="clear" w:color="auto" w:fill="FFFFFF"/>
          <w:lang w:val="bg"/>
        </w:rPr>
        <w:t xml:space="preserve"> УС</w:t>
      </w:r>
      <w:r w:rsidRPr="0058040F">
        <w:rPr>
          <w:sz w:val="22"/>
          <w:szCs w:val="22"/>
          <w:lang w:val="bg"/>
        </w:rPr>
        <w:t xml:space="preserve"> на „Параходство Българско речно плаване"</w:t>
      </w:r>
      <w:r w:rsidRPr="0058040F">
        <w:rPr>
          <w:bCs/>
          <w:sz w:val="22"/>
          <w:szCs w:val="22"/>
          <w:shd w:val="clear" w:color="auto" w:fill="FFFFFF"/>
          <w:lang w:val="bg"/>
        </w:rPr>
        <w:t xml:space="preserve"> АД,</w:t>
      </w:r>
    </w:p>
    <w:p w:rsidR="0058040F" w:rsidRPr="0058040F" w:rsidRDefault="0058040F" w:rsidP="0058040F">
      <w:pPr>
        <w:spacing w:line="220" w:lineRule="exact"/>
        <w:ind w:left="2640"/>
        <w:rPr>
          <w:sz w:val="22"/>
          <w:szCs w:val="22"/>
          <w:lang w:val="bg"/>
        </w:rPr>
      </w:pPr>
      <w:r w:rsidRPr="0058040F">
        <w:rPr>
          <w:sz w:val="22"/>
          <w:szCs w:val="22"/>
          <w:lang w:val="bg"/>
        </w:rPr>
        <w:t>на заседание, проведено на</w:t>
      </w:r>
      <w:r w:rsidRPr="0058040F">
        <w:rPr>
          <w:sz w:val="22"/>
          <w:szCs w:val="22"/>
        </w:rPr>
        <w:t xml:space="preserve"> </w:t>
      </w:r>
      <w:r w:rsidR="004B7F85" w:rsidRPr="004B7F85">
        <w:rPr>
          <w:sz w:val="22"/>
          <w:szCs w:val="22"/>
        </w:rPr>
        <w:t>19.09.</w:t>
      </w:r>
      <w:r w:rsidRPr="004B7F85">
        <w:rPr>
          <w:sz w:val="22"/>
          <w:szCs w:val="22"/>
        </w:rPr>
        <w:t>202</w:t>
      </w:r>
      <w:r w:rsidR="004B7F85" w:rsidRPr="004B7F85">
        <w:rPr>
          <w:sz w:val="22"/>
          <w:szCs w:val="22"/>
        </w:rPr>
        <w:t>2</w:t>
      </w:r>
      <w:r w:rsidRPr="004B7F85">
        <w:rPr>
          <w:sz w:val="22"/>
          <w:szCs w:val="22"/>
          <w:lang w:val="bg"/>
        </w:rPr>
        <w:t>г.</w:t>
      </w:r>
    </w:p>
    <w:p w:rsidR="0058040F" w:rsidRPr="0058040F" w:rsidRDefault="0058040F" w:rsidP="0058040F">
      <w:pPr>
        <w:ind w:left="4248"/>
        <w:jc w:val="both"/>
        <w:rPr>
          <w:color w:val="000000"/>
          <w:sz w:val="24"/>
          <w:szCs w:val="24"/>
        </w:rPr>
      </w:pPr>
    </w:p>
    <w:p w:rsidR="0058040F" w:rsidRPr="0058040F" w:rsidRDefault="0058040F" w:rsidP="0058040F">
      <w:pPr>
        <w:tabs>
          <w:tab w:val="left" w:pos="709"/>
        </w:tabs>
        <w:ind w:left="4248"/>
        <w:jc w:val="both"/>
        <w:rPr>
          <w:color w:val="000000"/>
          <w:sz w:val="24"/>
          <w:szCs w:val="24"/>
        </w:rPr>
      </w:pPr>
    </w:p>
    <w:p w:rsidR="0058040F" w:rsidRPr="0058040F" w:rsidRDefault="0058040F" w:rsidP="0058040F">
      <w:pPr>
        <w:jc w:val="center"/>
        <w:rPr>
          <w:rFonts w:eastAsia="Arial Unicode MS"/>
          <w:color w:val="000000"/>
          <w:sz w:val="24"/>
          <w:szCs w:val="24"/>
        </w:rPr>
      </w:pPr>
      <w:r w:rsidRPr="0058040F">
        <w:rPr>
          <w:color w:val="000000"/>
          <w:sz w:val="24"/>
          <w:szCs w:val="24"/>
        </w:rPr>
        <w:t>За „Параходство Българско речно плаване” АД</w:t>
      </w:r>
      <w:r w:rsidRPr="0058040F">
        <w:rPr>
          <w:rFonts w:eastAsia="Arial Unicode MS"/>
          <w:color w:val="000000"/>
          <w:sz w:val="24"/>
          <w:szCs w:val="24"/>
        </w:rPr>
        <w:t>:</w:t>
      </w:r>
    </w:p>
    <w:p w:rsidR="0058040F" w:rsidRPr="0058040F" w:rsidRDefault="0058040F" w:rsidP="0058040F">
      <w:pPr>
        <w:jc w:val="center"/>
        <w:rPr>
          <w:rFonts w:eastAsia="Arial Unicode MS"/>
          <w:color w:val="000000"/>
          <w:sz w:val="24"/>
          <w:szCs w:val="24"/>
        </w:rPr>
      </w:pPr>
    </w:p>
    <w:p w:rsidR="0058040F" w:rsidRDefault="0058040F" w:rsidP="0058040F">
      <w:pPr>
        <w:jc w:val="center"/>
        <w:rPr>
          <w:rFonts w:eastAsia="Arial Unicode MS"/>
          <w:color w:val="000000"/>
          <w:sz w:val="24"/>
          <w:szCs w:val="24"/>
        </w:rPr>
      </w:pPr>
    </w:p>
    <w:p w:rsidR="00F62CD2" w:rsidRPr="0058040F" w:rsidRDefault="00F62CD2" w:rsidP="0058040F">
      <w:pPr>
        <w:jc w:val="center"/>
        <w:rPr>
          <w:rFonts w:eastAsia="Arial Unicode MS"/>
          <w:color w:val="000000"/>
          <w:sz w:val="24"/>
          <w:szCs w:val="24"/>
        </w:rPr>
      </w:pPr>
    </w:p>
    <w:p w:rsidR="0058040F" w:rsidRPr="0058040F" w:rsidRDefault="0058040F" w:rsidP="0058040F">
      <w:pPr>
        <w:jc w:val="center"/>
        <w:rPr>
          <w:rFonts w:eastAsia="Arial Unicode MS"/>
          <w:color w:val="000000"/>
          <w:sz w:val="24"/>
          <w:szCs w:val="24"/>
        </w:rPr>
      </w:pPr>
    </w:p>
    <w:p w:rsidR="0058040F" w:rsidRPr="0058040F" w:rsidRDefault="0058040F" w:rsidP="0058040F">
      <w:pPr>
        <w:jc w:val="center"/>
        <w:rPr>
          <w:rFonts w:eastAsia="Arial Unicode MS"/>
          <w:color w:val="000000"/>
          <w:sz w:val="24"/>
          <w:szCs w:val="24"/>
        </w:rPr>
      </w:pPr>
      <w:r w:rsidRPr="0058040F">
        <w:rPr>
          <w:rFonts w:eastAsia="Arial Unicode MS"/>
          <w:color w:val="000000"/>
          <w:sz w:val="24"/>
          <w:szCs w:val="24"/>
        </w:rPr>
        <w:t>……………………………….</w:t>
      </w:r>
    </w:p>
    <w:p w:rsidR="0058040F" w:rsidRDefault="0058040F" w:rsidP="0058040F">
      <w:pPr>
        <w:jc w:val="center"/>
        <w:rPr>
          <w:rFonts w:eastAsia="Arial Unicode MS"/>
          <w:color w:val="000000"/>
          <w:sz w:val="24"/>
          <w:szCs w:val="24"/>
        </w:rPr>
      </w:pPr>
      <w:r w:rsidRPr="0058040F">
        <w:rPr>
          <w:rFonts w:eastAsia="Arial Unicode MS"/>
          <w:color w:val="000000"/>
          <w:sz w:val="24"/>
          <w:szCs w:val="24"/>
        </w:rPr>
        <w:t>Тихомир Иванов Митев</w:t>
      </w:r>
    </w:p>
    <w:p w:rsidR="004D4B5C" w:rsidRDefault="004D4B5C" w:rsidP="0058040F">
      <w:pPr>
        <w:jc w:val="center"/>
        <w:rPr>
          <w:rFonts w:eastAsia="Arial Unicode MS"/>
          <w:color w:val="000000"/>
          <w:sz w:val="24"/>
          <w:szCs w:val="24"/>
        </w:rPr>
      </w:pPr>
    </w:p>
    <w:p w:rsidR="00F62CD2" w:rsidRDefault="00F62CD2" w:rsidP="0058040F">
      <w:pPr>
        <w:jc w:val="center"/>
        <w:rPr>
          <w:rFonts w:eastAsia="Arial Unicode MS"/>
          <w:color w:val="000000"/>
          <w:sz w:val="24"/>
          <w:szCs w:val="24"/>
        </w:rPr>
      </w:pPr>
    </w:p>
    <w:p w:rsidR="004D4B5C" w:rsidRDefault="004D4B5C" w:rsidP="0058040F">
      <w:pPr>
        <w:jc w:val="center"/>
        <w:rPr>
          <w:rFonts w:eastAsia="Arial Unicode MS"/>
          <w:color w:val="000000"/>
          <w:sz w:val="24"/>
          <w:szCs w:val="24"/>
        </w:rPr>
      </w:pPr>
    </w:p>
    <w:p w:rsidR="004D4B5C" w:rsidRDefault="004D4B5C" w:rsidP="0058040F">
      <w:pPr>
        <w:jc w:val="center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………………………………</w:t>
      </w:r>
    </w:p>
    <w:p w:rsidR="004D4B5C" w:rsidRPr="0058040F" w:rsidRDefault="004D4B5C" w:rsidP="0058040F">
      <w:pPr>
        <w:jc w:val="center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Румен Стефанов Попов</w:t>
      </w:r>
    </w:p>
    <w:p w:rsidR="00550E27" w:rsidRDefault="00550E27"/>
    <w:sectPr w:rsidR="0055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0F"/>
    <w:rsid w:val="000D3E20"/>
    <w:rsid w:val="004B7F85"/>
    <w:rsid w:val="004D4B5C"/>
    <w:rsid w:val="00550E27"/>
    <w:rsid w:val="0058040F"/>
    <w:rsid w:val="0080058E"/>
    <w:rsid w:val="00911439"/>
    <w:rsid w:val="009D1115"/>
    <w:rsid w:val="009F1954"/>
    <w:rsid w:val="00CA51FE"/>
    <w:rsid w:val="00EB6B22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92554"/>
  <w15:docId w15:val="{02DC7DF8-6381-412C-A721-90FCFF28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0F"/>
    <w:rPr>
      <w:sz w:val="32"/>
      <w:szCs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F1954"/>
    <w:pPr>
      <w:spacing w:after="60"/>
      <w:jc w:val="center"/>
      <w:outlineLvl w:val="1"/>
    </w:pPr>
    <w:rPr>
      <w:rFonts w:ascii="Cambria" w:hAnsi="Cambria"/>
      <w:sz w:val="24"/>
      <w:szCs w:val="24"/>
      <w:lang w:val="en-AU" w:eastAsia="en-US"/>
    </w:rPr>
  </w:style>
  <w:style w:type="character" w:customStyle="1" w:styleId="a4">
    <w:name w:val="Подзаглавие Знак"/>
    <w:link w:val="a3"/>
    <w:rsid w:val="009F1954"/>
    <w:rPr>
      <w:rFonts w:ascii="Cambria" w:hAnsi="Cambria"/>
      <w:lang w:val="en-AU"/>
    </w:rPr>
  </w:style>
  <w:style w:type="character" w:styleId="a5">
    <w:name w:val="Strong"/>
    <w:qFormat/>
    <w:rsid w:val="009F1954"/>
    <w:rPr>
      <w:b/>
      <w:bCs/>
    </w:rPr>
  </w:style>
  <w:style w:type="character" w:styleId="a6">
    <w:name w:val="Emphasis"/>
    <w:qFormat/>
    <w:rsid w:val="009F1954"/>
    <w:rPr>
      <w:i/>
      <w:iCs/>
    </w:rPr>
  </w:style>
  <w:style w:type="paragraph" w:styleId="a7">
    <w:name w:val="No Spacing"/>
    <w:uiPriority w:val="1"/>
    <w:qFormat/>
    <w:rsid w:val="009F1954"/>
    <w:rPr>
      <w:lang w:val="en-AU"/>
    </w:rPr>
  </w:style>
  <w:style w:type="character" w:customStyle="1" w:styleId="Bodytext2Italic">
    <w:name w:val="Body text (2) + Italic"/>
    <w:basedOn w:val="a0"/>
    <w:rsid w:val="005804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1">
    <w:name w:val="Заглавие #1_"/>
    <w:basedOn w:val="a0"/>
    <w:link w:val="10"/>
    <w:rsid w:val="0058040F"/>
    <w:rPr>
      <w:sz w:val="34"/>
      <w:szCs w:val="34"/>
      <w:shd w:val="clear" w:color="auto" w:fill="FFFFFF"/>
    </w:rPr>
  </w:style>
  <w:style w:type="character" w:customStyle="1" w:styleId="2">
    <w:name w:val="Заглавие #2_"/>
    <w:basedOn w:val="a0"/>
    <w:link w:val="20"/>
    <w:rsid w:val="0058040F"/>
    <w:rPr>
      <w:sz w:val="22"/>
      <w:szCs w:val="22"/>
      <w:shd w:val="clear" w:color="auto" w:fill="FFFFFF"/>
    </w:rPr>
  </w:style>
  <w:style w:type="paragraph" w:customStyle="1" w:styleId="10">
    <w:name w:val="Заглавие #1"/>
    <w:basedOn w:val="a"/>
    <w:link w:val="1"/>
    <w:rsid w:val="0058040F"/>
    <w:pPr>
      <w:shd w:val="clear" w:color="auto" w:fill="FFFFFF"/>
      <w:spacing w:line="269" w:lineRule="exact"/>
      <w:outlineLvl w:val="0"/>
    </w:pPr>
    <w:rPr>
      <w:sz w:val="34"/>
      <w:szCs w:val="34"/>
      <w:lang w:eastAsia="en-US"/>
    </w:rPr>
  </w:style>
  <w:style w:type="paragraph" w:customStyle="1" w:styleId="20">
    <w:name w:val="Заглавие #2"/>
    <w:basedOn w:val="a"/>
    <w:link w:val="2"/>
    <w:rsid w:val="0058040F"/>
    <w:pPr>
      <w:shd w:val="clear" w:color="auto" w:fill="FFFFFF"/>
      <w:spacing w:line="269" w:lineRule="exact"/>
      <w:outlineLvl w:val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p.bg" TargetMode="External"/><Relationship Id="rId5" Type="http://schemas.openxmlformats.org/officeDocument/2006/relationships/hyperlink" Target="mailto:main@brp.bg" TargetMode="External"/><Relationship Id="rId4" Type="http://schemas.openxmlformats.org/officeDocument/2006/relationships/hyperlink" Target="http://www.brp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</dc:creator>
  <cp:lastModifiedBy>ACC</cp:lastModifiedBy>
  <cp:revision>8</cp:revision>
  <dcterms:created xsi:type="dcterms:W3CDTF">2022-08-25T07:14:00Z</dcterms:created>
  <dcterms:modified xsi:type="dcterms:W3CDTF">2022-09-15T12:33:00Z</dcterms:modified>
</cp:coreProperties>
</file>